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eastAsia="zh-CN"/>
        </w:rPr>
        <w:t>涂料中挥发性有机化合物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VOC的测定</w:t>
      </w:r>
      <w:r>
        <w:rPr>
          <w:rFonts w:hint="eastAsia" w:ascii="黑体" w:hAnsi="黑体" w:eastAsia="黑体"/>
          <w:sz w:val="32"/>
          <w:szCs w:val="32"/>
        </w:rPr>
        <w:t>》</w:t>
      </w:r>
    </w:p>
    <w:p>
      <w:pPr>
        <w:spacing w:line="400" w:lineRule="exact"/>
        <w:ind w:firstLine="640" w:firstLineChars="200"/>
        <w:jc w:val="center"/>
        <w:rPr>
          <w:rFonts w:ascii="黑体" w:hAnsi="宋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24"/>
        </w:rPr>
        <w:t>征求意见反馈单</w:t>
      </w:r>
    </w:p>
    <w:p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单位：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275"/>
        <w:gridCol w:w="3597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章、条款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修改内容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注：如纸不够可另附页                                填表人：</w:t>
      </w:r>
    </w:p>
    <w:p>
      <w:pPr>
        <w:spacing w:line="400" w:lineRule="exact"/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80B"/>
    <w:rsid w:val="000D460D"/>
    <w:rsid w:val="000D57B8"/>
    <w:rsid w:val="00182354"/>
    <w:rsid w:val="001C6626"/>
    <w:rsid w:val="003223F5"/>
    <w:rsid w:val="00330FFB"/>
    <w:rsid w:val="0034080B"/>
    <w:rsid w:val="004264BD"/>
    <w:rsid w:val="004B5C85"/>
    <w:rsid w:val="004C2D4E"/>
    <w:rsid w:val="005443A4"/>
    <w:rsid w:val="005B226C"/>
    <w:rsid w:val="006631BD"/>
    <w:rsid w:val="006E6726"/>
    <w:rsid w:val="00761CFE"/>
    <w:rsid w:val="008E50BE"/>
    <w:rsid w:val="008F1C35"/>
    <w:rsid w:val="008F40DC"/>
    <w:rsid w:val="009101E1"/>
    <w:rsid w:val="00922C88"/>
    <w:rsid w:val="00944B33"/>
    <w:rsid w:val="00980F79"/>
    <w:rsid w:val="009B57C6"/>
    <w:rsid w:val="009D3399"/>
    <w:rsid w:val="00A53108"/>
    <w:rsid w:val="00AC600D"/>
    <w:rsid w:val="00AD7716"/>
    <w:rsid w:val="00B23A50"/>
    <w:rsid w:val="00B95278"/>
    <w:rsid w:val="00BE79DF"/>
    <w:rsid w:val="00C921EB"/>
    <w:rsid w:val="00D32729"/>
    <w:rsid w:val="00DC00AE"/>
    <w:rsid w:val="00E94E6A"/>
    <w:rsid w:val="00EA13BF"/>
    <w:rsid w:val="2BB40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</Words>
  <Characters>105</Characters>
  <Lines>1</Lines>
  <Paragraphs>1</Paragraphs>
  <TotalTime>1</TotalTime>
  <ScaleCrop>false</ScaleCrop>
  <LinksUpToDate>false</LinksUpToDate>
  <CharactersWithSpaces>122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2018-04-28T08:35:00Z</dcterms:created>
  <dc:creator>Administrator</dc:creator>
  <cp:lastModifiedBy>zhouwp</cp:lastModifiedBy>
  <dcterms:modified xsi:type="dcterms:W3CDTF">2018-09-06T05:58:47Z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